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27754" w14:textId="77777777" w:rsidR="007200F0" w:rsidRDefault="00020420" w:rsidP="00F84FBA">
      <w:pPr>
        <w:pStyle w:val="yiv4973066725msonormal"/>
        <w:spacing w:before="0" w:beforeAutospacing="0" w:after="160" w:afterAutospacing="0" w:line="254" w:lineRule="auto"/>
        <w:jc w:val="center"/>
        <w:rPr>
          <w:rFonts w:ascii="Calibri" w:hAnsi="Calibri"/>
          <w:sz w:val="23"/>
          <w:szCs w:val="23"/>
        </w:rPr>
      </w:pPr>
      <w:r>
        <w:rPr>
          <w:rFonts w:ascii="Calibri" w:hAnsi="Calibri"/>
          <w:noProof/>
          <w:sz w:val="23"/>
          <w:szCs w:val="23"/>
        </w:rPr>
        <w:drawing>
          <wp:inline distT="0" distB="0" distL="0" distR="0" wp14:anchorId="157F2159" wp14:editId="492F01CA">
            <wp:extent cx="4743530" cy="2880000"/>
            <wp:effectExtent l="0" t="0" r="0" b="0"/>
            <wp:docPr id="2" name="Picture 2" descr="C:\Users\M Khansefid\Desktop\Header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 Khansefid\Desktop\Header Engli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53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8891E" w14:textId="77777777" w:rsidR="007200F0" w:rsidRPr="000D15F8" w:rsidRDefault="007200F0" w:rsidP="00B65706">
      <w:pPr>
        <w:pStyle w:val="yiv4973066725msonormal"/>
        <w:spacing w:before="0" w:beforeAutospacing="0" w:after="160" w:afterAutospacing="0" w:line="254" w:lineRule="auto"/>
        <w:jc w:val="both"/>
        <w:rPr>
          <w:rFonts w:ascii="Calibri" w:hAnsi="Calibri"/>
        </w:rPr>
      </w:pPr>
      <w:r w:rsidRPr="000D15F8">
        <w:rPr>
          <w:rFonts w:ascii="Calibri" w:hAnsi="Calibri"/>
        </w:rPr>
        <w:t>The University of Tehran and the Iranian Society of Landscape Professionals (ISLAP) are please</w:t>
      </w:r>
      <w:r w:rsidR="00E215B4" w:rsidRPr="000D15F8">
        <w:rPr>
          <w:rFonts w:ascii="Calibri" w:hAnsi="Calibri"/>
        </w:rPr>
        <w:t xml:space="preserve">d to announce the </w:t>
      </w:r>
      <w:r w:rsidR="00B65706">
        <w:rPr>
          <w:rFonts w:ascii="Calibri" w:hAnsi="Calibri"/>
        </w:rPr>
        <w:t>second and the third</w:t>
      </w:r>
      <w:r w:rsidR="00E215B4" w:rsidRPr="000D15F8">
        <w:rPr>
          <w:rFonts w:ascii="Calibri" w:hAnsi="Calibri"/>
        </w:rPr>
        <w:t xml:space="preserve"> </w:t>
      </w:r>
      <w:r w:rsidRPr="000D15F8">
        <w:rPr>
          <w:rFonts w:ascii="Calibri" w:hAnsi="Calibri"/>
          <w:b/>
          <w:bCs/>
        </w:rPr>
        <w:t>TREE of LIFE Landscape Webinar Series</w:t>
      </w:r>
      <w:r w:rsidRPr="000D15F8">
        <w:rPr>
          <w:rFonts w:ascii="Calibri" w:hAnsi="Calibri"/>
        </w:rPr>
        <w:t>. The webinar series is a joint effort aiming to examine the complex human-natural systems through the lens of landscape approach.</w:t>
      </w:r>
    </w:p>
    <w:p w14:paraId="4A40EED5" w14:textId="77777777" w:rsidR="007200F0" w:rsidRPr="000D15F8" w:rsidRDefault="007200F0" w:rsidP="00310E93">
      <w:pPr>
        <w:pStyle w:val="yiv4973066725msonormal"/>
        <w:spacing w:before="0" w:beforeAutospacing="0" w:after="160" w:afterAutospacing="0" w:line="254" w:lineRule="auto"/>
        <w:jc w:val="both"/>
        <w:rPr>
          <w:rFonts w:ascii="Calibri" w:hAnsi="Calibri"/>
        </w:rPr>
      </w:pPr>
      <w:r w:rsidRPr="000D15F8">
        <w:rPr>
          <w:rFonts w:ascii="Calibri" w:hAnsi="Calibri"/>
        </w:rPr>
        <w:t xml:space="preserve">Scheduled for the </w:t>
      </w:r>
      <w:r w:rsidR="00B65706">
        <w:rPr>
          <w:rFonts w:ascii="Calibri" w:hAnsi="Calibri"/>
          <w:b/>
          <w:bCs/>
        </w:rPr>
        <w:t>21</w:t>
      </w:r>
      <w:r w:rsidR="00310E93">
        <w:rPr>
          <w:rFonts w:ascii="Calibri" w:hAnsi="Calibri"/>
          <w:b/>
          <w:bCs/>
          <w:vertAlign w:val="superscript"/>
        </w:rPr>
        <w:t>st</w:t>
      </w:r>
      <w:r w:rsidRPr="000D15F8">
        <w:rPr>
          <w:rFonts w:ascii="Calibri" w:hAnsi="Calibri"/>
          <w:b/>
          <w:bCs/>
        </w:rPr>
        <w:t xml:space="preserve"> </w:t>
      </w:r>
      <w:r w:rsidRPr="00310E93">
        <w:rPr>
          <w:rFonts w:ascii="Calibri" w:hAnsi="Calibri"/>
        </w:rPr>
        <w:t>and</w:t>
      </w:r>
      <w:r w:rsidRPr="000D15F8">
        <w:rPr>
          <w:rFonts w:ascii="Calibri" w:hAnsi="Calibri"/>
          <w:b/>
          <w:bCs/>
        </w:rPr>
        <w:t xml:space="preserve"> </w:t>
      </w:r>
      <w:r w:rsidR="00B65706">
        <w:rPr>
          <w:rFonts w:ascii="Calibri" w:hAnsi="Calibri"/>
          <w:b/>
          <w:bCs/>
        </w:rPr>
        <w:t>24</w:t>
      </w:r>
      <w:r w:rsidRPr="000D15F8">
        <w:rPr>
          <w:rFonts w:ascii="Calibri" w:hAnsi="Calibri"/>
          <w:b/>
          <w:bCs/>
          <w:vertAlign w:val="superscript"/>
        </w:rPr>
        <w:t>th</w:t>
      </w:r>
      <w:r w:rsidRPr="000D15F8">
        <w:rPr>
          <w:rFonts w:ascii="Calibri" w:hAnsi="Calibri"/>
          <w:b/>
          <w:bCs/>
        </w:rPr>
        <w:t xml:space="preserve"> of </w:t>
      </w:r>
      <w:r w:rsidR="00B65706">
        <w:rPr>
          <w:rFonts w:ascii="Calibri" w:hAnsi="Calibri"/>
          <w:b/>
          <w:bCs/>
        </w:rPr>
        <w:t>February</w:t>
      </w:r>
      <w:r w:rsidRPr="000D15F8">
        <w:rPr>
          <w:rFonts w:ascii="Calibri" w:hAnsi="Calibri"/>
          <w:b/>
          <w:bCs/>
        </w:rPr>
        <w:t xml:space="preserve"> </w:t>
      </w:r>
      <w:r w:rsidR="00B65706">
        <w:rPr>
          <w:rFonts w:ascii="Calibri" w:hAnsi="Calibri"/>
          <w:b/>
          <w:bCs/>
        </w:rPr>
        <w:t>2021</w:t>
      </w:r>
      <w:r w:rsidR="00B65706">
        <w:rPr>
          <w:rFonts w:ascii="Calibri" w:hAnsi="Calibri"/>
        </w:rPr>
        <w:t>, the second and third</w:t>
      </w:r>
      <w:r w:rsidRPr="000D15F8">
        <w:rPr>
          <w:rFonts w:ascii="Calibri" w:hAnsi="Calibri"/>
        </w:rPr>
        <w:t xml:space="preserve"> package</w:t>
      </w:r>
      <w:r w:rsidR="00310E93">
        <w:rPr>
          <w:rFonts w:ascii="Calibri" w:hAnsi="Calibri"/>
        </w:rPr>
        <w:t>s</w:t>
      </w:r>
      <w:r w:rsidRPr="000D15F8">
        <w:rPr>
          <w:rFonts w:ascii="Calibri" w:hAnsi="Calibri"/>
        </w:rPr>
        <w:t xml:space="preserve"> of the TREE OF LIFE webinars will focus on </w:t>
      </w:r>
      <w:r w:rsidR="00B65706">
        <w:rPr>
          <w:rFonts w:ascii="Calibri" w:hAnsi="Calibri"/>
          <w:b/>
          <w:bCs/>
        </w:rPr>
        <w:t>Garden Tourism and Garden Festivals</w:t>
      </w:r>
      <w:r w:rsidR="00B65706">
        <w:rPr>
          <w:rFonts w:ascii="Calibri" w:hAnsi="Calibri"/>
        </w:rPr>
        <w:t xml:space="preserve">, and </w:t>
      </w:r>
      <w:r w:rsidR="00B65706">
        <w:rPr>
          <w:rFonts w:ascii="Calibri" w:hAnsi="Calibri"/>
          <w:b/>
          <w:bCs/>
        </w:rPr>
        <w:t>Water, City and Landscape</w:t>
      </w:r>
      <w:r w:rsidR="00B65706">
        <w:rPr>
          <w:rFonts w:ascii="Calibri" w:hAnsi="Calibri"/>
        </w:rPr>
        <w:t xml:space="preserve"> respectively</w:t>
      </w:r>
      <w:r w:rsidRPr="000D15F8">
        <w:rPr>
          <w:rFonts w:ascii="Calibri" w:hAnsi="Calibri"/>
        </w:rPr>
        <w:t xml:space="preserve">. Please </w:t>
      </w:r>
      <w:r w:rsidR="00890368" w:rsidRPr="000D15F8">
        <w:rPr>
          <w:rFonts w:ascii="Calibri" w:hAnsi="Calibri"/>
        </w:rPr>
        <w:t>see</w:t>
      </w:r>
      <w:r w:rsidRPr="000D15F8">
        <w:rPr>
          <w:rFonts w:ascii="Calibri" w:hAnsi="Calibri"/>
        </w:rPr>
        <w:t xml:space="preserve"> </w:t>
      </w:r>
      <w:r w:rsidR="00890368" w:rsidRPr="000D15F8">
        <w:rPr>
          <w:rFonts w:ascii="Calibri" w:hAnsi="Calibri"/>
        </w:rPr>
        <w:t>the</w:t>
      </w:r>
      <w:r w:rsidRPr="000D15F8">
        <w:rPr>
          <w:rFonts w:ascii="Calibri" w:hAnsi="Calibri"/>
        </w:rPr>
        <w:t xml:space="preserve"> posters and </w:t>
      </w:r>
      <w:r w:rsidR="00890368" w:rsidRPr="000D15F8">
        <w:rPr>
          <w:rFonts w:ascii="Calibri" w:hAnsi="Calibri"/>
        </w:rPr>
        <w:t xml:space="preserve">read </w:t>
      </w:r>
      <w:r w:rsidRPr="000D15F8">
        <w:rPr>
          <w:rFonts w:ascii="Calibri" w:hAnsi="Calibri"/>
        </w:rPr>
        <w:t>following lines for further details.</w:t>
      </w:r>
    </w:p>
    <w:p w14:paraId="38173E4A" w14:textId="77777777" w:rsidR="007200F0" w:rsidRDefault="00B65706" w:rsidP="00310E93">
      <w:pPr>
        <w:pStyle w:val="yiv4973066725msonormal"/>
        <w:spacing w:before="0" w:beforeAutospacing="0" w:after="160" w:afterAutospacing="0" w:line="254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On </w:t>
      </w:r>
      <w:r w:rsidRPr="00B65706">
        <w:rPr>
          <w:rFonts w:ascii="Calibri" w:hAnsi="Calibri"/>
        </w:rPr>
        <w:t>February</w:t>
      </w:r>
      <w:r w:rsidR="00310E93">
        <w:rPr>
          <w:rFonts w:ascii="Calibri" w:hAnsi="Calibri"/>
        </w:rPr>
        <w:t xml:space="preserve"> 21</w:t>
      </w:r>
      <w:r w:rsidR="00310E93" w:rsidRPr="00310E93">
        <w:rPr>
          <w:rFonts w:ascii="Calibri" w:hAnsi="Calibri"/>
          <w:vertAlign w:val="superscript"/>
        </w:rPr>
        <w:t>st</w:t>
      </w:r>
      <w:r w:rsidR="00310E93">
        <w:rPr>
          <w:rFonts w:ascii="Calibri" w:hAnsi="Calibri"/>
        </w:rPr>
        <w:t xml:space="preserve">, </w:t>
      </w:r>
      <w:r w:rsidRPr="00B65706">
        <w:rPr>
          <w:rFonts w:ascii="Calibri" w:hAnsi="Calibri"/>
        </w:rPr>
        <w:t>2021</w:t>
      </w:r>
      <w:r w:rsidR="007200F0" w:rsidRPr="000D15F8">
        <w:rPr>
          <w:rFonts w:ascii="Calibri" w:hAnsi="Calibri"/>
        </w:rPr>
        <w:t xml:space="preserve"> at </w:t>
      </w:r>
      <w:r>
        <w:rPr>
          <w:rFonts w:ascii="Calibri" w:hAnsi="Calibri"/>
        </w:rPr>
        <w:t>13</w:t>
      </w:r>
      <w:r w:rsidR="007200F0" w:rsidRPr="000D15F8">
        <w:rPr>
          <w:rFonts w:ascii="Calibri" w:hAnsi="Calibri"/>
        </w:rPr>
        <w:t>:30</w:t>
      </w:r>
      <w:r w:rsidR="00310E93">
        <w:rPr>
          <w:rFonts w:ascii="Calibri" w:hAnsi="Calibri"/>
        </w:rPr>
        <w:t>-15:30</w:t>
      </w:r>
      <w:r w:rsidR="007200F0" w:rsidRPr="000D15F8">
        <w:rPr>
          <w:rFonts w:ascii="Calibri" w:hAnsi="Calibri"/>
        </w:rPr>
        <w:t xml:space="preserve"> UTC, </w:t>
      </w:r>
      <w:r w:rsidR="007200F0" w:rsidRPr="000D15F8">
        <w:rPr>
          <w:rFonts w:ascii="Calibri" w:hAnsi="Calibri"/>
          <w:b/>
          <w:bCs/>
        </w:rPr>
        <w:t>Professor</w:t>
      </w:r>
      <w:r>
        <w:rPr>
          <w:rFonts w:ascii="Calibri" w:hAnsi="Calibri"/>
          <w:b/>
          <w:bCs/>
        </w:rPr>
        <w:t xml:space="preserve"> Richard Benfield</w:t>
      </w:r>
      <w:r>
        <w:rPr>
          <w:rFonts w:ascii="Calibri" w:hAnsi="Calibri"/>
        </w:rPr>
        <w:t xml:space="preserve"> from Central Connecticut State University </w:t>
      </w:r>
      <w:r w:rsidR="007200F0" w:rsidRPr="000D15F8">
        <w:rPr>
          <w:rFonts w:ascii="Calibri" w:hAnsi="Calibri"/>
        </w:rPr>
        <w:t xml:space="preserve">discusses </w:t>
      </w:r>
      <w:r w:rsidRPr="00B65706">
        <w:rPr>
          <w:rFonts w:ascii="Calibri" w:hAnsi="Calibri"/>
        </w:rPr>
        <w:t>Garden Tourism for Landscapes, Historic Sites and Visitors</w:t>
      </w:r>
      <w:r w:rsidR="00310E93">
        <w:rPr>
          <w:rFonts w:ascii="Calibri" w:hAnsi="Calibri"/>
        </w:rPr>
        <w:t xml:space="preserve">: </w:t>
      </w:r>
      <w:r w:rsidR="00310E93" w:rsidRPr="00310E93">
        <w:rPr>
          <w:rFonts w:ascii="Calibri" w:hAnsi="Calibri"/>
        </w:rPr>
        <w:t>Marrying the Three for the Post-</w:t>
      </w:r>
      <w:proofErr w:type="spellStart"/>
      <w:r w:rsidR="00310E93" w:rsidRPr="00310E93">
        <w:rPr>
          <w:rFonts w:ascii="Calibri" w:hAnsi="Calibri"/>
        </w:rPr>
        <w:t>Covid</w:t>
      </w:r>
      <w:proofErr w:type="spellEnd"/>
      <w:r w:rsidR="00310E93" w:rsidRPr="00310E93">
        <w:rPr>
          <w:rFonts w:ascii="Calibri" w:hAnsi="Calibri"/>
        </w:rPr>
        <w:t xml:space="preserve"> Period</w:t>
      </w:r>
      <w:r w:rsidRPr="00B65706">
        <w:rPr>
          <w:rFonts w:ascii="Calibri" w:hAnsi="Calibri"/>
        </w:rPr>
        <w:t xml:space="preserve"> </w:t>
      </w:r>
      <w:r>
        <w:rPr>
          <w:rFonts w:ascii="Calibri" w:hAnsi="Calibri"/>
        </w:rPr>
        <w:t>and</w:t>
      </w:r>
      <w:r w:rsidR="007200F0" w:rsidRPr="000D15F8">
        <w:rPr>
          <w:rFonts w:ascii="Calibri" w:hAnsi="Calibri"/>
        </w:rPr>
        <w:t xml:space="preserve"> </w:t>
      </w:r>
      <w:r w:rsidR="007200F0" w:rsidRPr="000D15F8">
        <w:rPr>
          <w:rFonts w:ascii="Calibri" w:hAnsi="Calibri"/>
          <w:b/>
          <w:bCs/>
        </w:rPr>
        <w:t xml:space="preserve">Professor </w:t>
      </w:r>
      <w:r>
        <w:rPr>
          <w:rFonts w:ascii="Calibri" w:hAnsi="Calibri"/>
          <w:b/>
          <w:bCs/>
        </w:rPr>
        <w:t>Karl H. C. Ludwig</w:t>
      </w:r>
      <w:r>
        <w:rPr>
          <w:rFonts w:ascii="Calibri" w:hAnsi="Calibri"/>
        </w:rPr>
        <w:t xml:space="preserve"> </w:t>
      </w:r>
      <w:r w:rsidR="00ED33D0">
        <w:rPr>
          <w:rFonts w:ascii="Calibri" w:hAnsi="Calibri"/>
        </w:rPr>
        <w:t xml:space="preserve">from </w:t>
      </w:r>
      <w:r w:rsidR="00ED33D0" w:rsidRPr="00ED33D0">
        <w:rPr>
          <w:rFonts w:ascii="Calibri" w:hAnsi="Calibri"/>
        </w:rPr>
        <w:t xml:space="preserve">University of </w:t>
      </w:r>
      <w:proofErr w:type="spellStart"/>
      <w:r w:rsidR="00ED33D0" w:rsidRPr="00ED33D0">
        <w:rPr>
          <w:rFonts w:ascii="Calibri" w:hAnsi="Calibri"/>
        </w:rPr>
        <w:t>Nuertingen-Geislingen</w:t>
      </w:r>
      <w:proofErr w:type="spellEnd"/>
      <w:r w:rsidR="00ED33D0" w:rsidRPr="00ED33D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will talk about </w:t>
      </w:r>
      <w:r w:rsidR="00ED33D0">
        <w:rPr>
          <w:rFonts w:ascii="Calibri" w:hAnsi="Calibri"/>
        </w:rPr>
        <w:t>Garden Festivals: Temporary Garden Art and Events,</w:t>
      </w:r>
      <w:r w:rsidRPr="00B65706">
        <w:rPr>
          <w:rFonts w:ascii="Calibri" w:hAnsi="Calibri"/>
        </w:rPr>
        <w:t xml:space="preserve"> Ephemeral Garden and Art Installations across Europe</w:t>
      </w:r>
      <w:r w:rsidR="00ED33D0">
        <w:rPr>
          <w:rFonts w:ascii="Calibri" w:hAnsi="Calibri"/>
        </w:rPr>
        <w:t>.</w:t>
      </w:r>
    </w:p>
    <w:p w14:paraId="6EBD7FB6" w14:textId="77777777" w:rsidR="00ED33D0" w:rsidRPr="00960E86" w:rsidRDefault="00ED33D0" w:rsidP="00BB3C25">
      <w:pPr>
        <w:pStyle w:val="yiv4973066725msonormal"/>
        <w:spacing w:before="0" w:beforeAutospacing="0" w:after="160" w:afterAutospacing="0" w:line="254" w:lineRule="auto"/>
        <w:jc w:val="both"/>
        <w:rPr>
          <w:rFonts w:ascii="Calibri" w:hAnsi="Calibri"/>
        </w:rPr>
      </w:pPr>
      <w:r w:rsidRPr="00960E86">
        <w:rPr>
          <w:rFonts w:ascii="Calibri" w:hAnsi="Calibri"/>
        </w:rPr>
        <w:t xml:space="preserve">For the </w:t>
      </w:r>
      <w:r w:rsidR="00BB3C25">
        <w:rPr>
          <w:rFonts w:ascii="Calibri" w:hAnsi="Calibri"/>
        </w:rPr>
        <w:t>2</w:t>
      </w:r>
      <w:r w:rsidR="00BB3C25" w:rsidRPr="00BB3C25">
        <w:rPr>
          <w:rFonts w:ascii="Calibri" w:hAnsi="Calibri"/>
          <w:vertAlign w:val="superscript"/>
        </w:rPr>
        <w:t>nd</w:t>
      </w:r>
      <w:r w:rsidR="00BB3C25">
        <w:rPr>
          <w:rFonts w:ascii="Calibri" w:hAnsi="Calibri"/>
        </w:rPr>
        <w:t xml:space="preserve"> </w:t>
      </w:r>
      <w:r w:rsidRPr="00960E86">
        <w:rPr>
          <w:rFonts w:ascii="Calibri" w:hAnsi="Calibri"/>
        </w:rPr>
        <w:t xml:space="preserve">TREE of LIFE Landscape Webinar Series, register at: </w:t>
      </w:r>
      <w:hyperlink r:id="rId6" w:history="1">
        <w:r w:rsidRPr="00960E86">
          <w:rPr>
            <w:rStyle w:val="Hyperlink"/>
            <w:rFonts w:ascii="Calibri" w:hAnsi="Calibri"/>
          </w:rPr>
          <w:t>https://b2n.ir/treeoflife2</w:t>
        </w:r>
      </w:hyperlink>
    </w:p>
    <w:p w14:paraId="76D9595B" w14:textId="77777777" w:rsidR="007200F0" w:rsidRDefault="00B65706" w:rsidP="00310E93">
      <w:pPr>
        <w:pStyle w:val="yiv4973066725msonormal"/>
        <w:spacing w:before="0" w:beforeAutospacing="0" w:after="160" w:afterAutospacing="0" w:line="254" w:lineRule="auto"/>
        <w:jc w:val="both"/>
        <w:rPr>
          <w:rFonts w:ascii="Calibri" w:hAnsi="Calibri"/>
        </w:rPr>
      </w:pPr>
      <w:r>
        <w:rPr>
          <w:rFonts w:ascii="Calibri" w:hAnsi="Calibri"/>
        </w:rPr>
        <w:t>On</w:t>
      </w:r>
      <w:r w:rsidRPr="00B65706">
        <w:rPr>
          <w:rFonts w:ascii="Calibri" w:hAnsi="Calibri"/>
        </w:rPr>
        <w:t xml:space="preserve"> February</w:t>
      </w:r>
      <w:r w:rsidR="00310E93">
        <w:rPr>
          <w:rFonts w:ascii="Calibri" w:hAnsi="Calibri"/>
        </w:rPr>
        <w:t xml:space="preserve"> 24</w:t>
      </w:r>
      <w:r w:rsidR="00310E93" w:rsidRPr="00310E93">
        <w:rPr>
          <w:rFonts w:ascii="Calibri" w:hAnsi="Calibri"/>
          <w:vertAlign w:val="superscript"/>
        </w:rPr>
        <w:t>th</w:t>
      </w:r>
      <w:r w:rsidR="00310E93">
        <w:rPr>
          <w:rFonts w:ascii="Calibri" w:hAnsi="Calibri"/>
        </w:rPr>
        <w:t xml:space="preserve">, </w:t>
      </w:r>
      <w:r w:rsidRPr="00B65706">
        <w:rPr>
          <w:rFonts w:ascii="Calibri" w:hAnsi="Calibri"/>
        </w:rPr>
        <w:t>2021</w:t>
      </w:r>
      <w:r>
        <w:rPr>
          <w:rFonts w:ascii="Calibri" w:hAnsi="Calibri"/>
        </w:rPr>
        <w:t xml:space="preserve"> at 13</w:t>
      </w:r>
      <w:r w:rsidRPr="000D15F8">
        <w:rPr>
          <w:rFonts w:ascii="Calibri" w:hAnsi="Calibri"/>
        </w:rPr>
        <w:t>:30</w:t>
      </w:r>
      <w:r w:rsidR="00310E93">
        <w:rPr>
          <w:rFonts w:ascii="Calibri" w:hAnsi="Calibri"/>
        </w:rPr>
        <w:t>-15:30</w:t>
      </w:r>
      <w:r w:rsidRPr="000D15F8">
        <w:rPr>
          <w:rFonts w:ascii="Calibri" w:hAnsi="Calibri"/>
        </w:rPr>
        <w:t xml:space="preserve"> UTC</w:t>
      </w:r>
      <w:r w:rsidR="007200F0" w:rsidRPr="000D15F8">
        <w:rPr>
          <w:rFonts w:ascii="Calibri" w:hAnsi="Calibri"/>
        </w:rPr>
        <w:t xml:space="preserve">, </w:t>
      </w:r>
      <w:r w:rsidR="00ED33D0" w:rsidRPr="00960E86">
        <w:rPr>
          <w:rFonts w:ascii="Calibri" w:hAnsi="Calibri"/>
          <w:b/>
          <w:bCs/>
        </w:rPr>
        <w:t xml:space="preserve">Dr. </w:t>
      </w:r>
      <w:proofErr w:type="spellStart"/>
      <w:r w:rsidR="00ED33D0" w:rsidRPr="00960E86">
        <w:rPr>
          <w:rFonts w:ascii="Calibri" w:hAnsi="Calibri"/>
          <w:b/>
          <w:bCs/>
        </w:rPr>
        <w:t>Jianbin</w:t>
      </w:r>
      <w:proofErr w:type="spellEnd"/>
      <w:r w:rsidR="00ED33D0" w:rsidRPr="00960E86">
        <w:rPr>
          <w:rFonts w:ascii="Calibri" w:hAnsi="Calibri"/>
          <w:b/>
          <w:bCs/>
        </w:rPr>
        <w:t xml:space="preserve"> Wang</w:t>
      </w:r>
      <w:r w:rsidR="00ED33D0" w:rsidRPr="00ED33D0">
        <w:rPr>
          <w:rFonts w:ascii="Calibri" w:hAnsi="Calibri"/>
        </w:rPr>
        <w:t>, Chief Innovation Officer at Cooperative Research Centre (CRC) for Water Sensitive Cities in Australia will talk about Future Water Sensitive Cities</w:t>
      </w:r>
      <w:r w:rsidR="007200F0" w:rsidRPr="00ED33D0">
        <w:rPr>
          <w:rFonts w:ascii="Calibri" w:hAnsi="Calibri"/>
        </w:rPr>
        <w:t xml:space="preserve"> and </w:t>
      </w:r>
      <w:r w:rsidR="00960E86" w:rsidRPr="00960E86">
        <w:rPr>
          <w:rFonts w:ascii="Calibri" w:hAnsi="Calibri"/>
          <w:b/>
          <w:bCs/>
        </w:rPr>
        <w:t>Dr. Sharon Moran</w:t>
      </w:r>
      <w:r w:rsidR="00960E86" w:rsidRPr="00960E86">
        <w:rPr>
          <w:rFonts w:ascii="Calibri" w:hAnsi="Calibri"/>
        </w:rPr>
        <w:t xml:space="preserve"> from State University of New York (SUNY), College of Environmental Science and Forestry (ESF)</w:t>
      </w:r>
      <w:r w:rsidR="00960E86">
        <w:rPr>
          <w:rFonts w:ascii="Calibri" w:hAnsi="Calibri"/>
        </w:rPr>
        <w:t xml:space="preserve"> will </w:t>
      </w:r>
      <w:r w:rsidR="00310E93">
        <w:rPr>
          <w:rFonts w:ascii="Calibri" w:hAnsi="Calibri"/>
        </w:rPr>
        <w:t>discuss</w:t>
      </w:r>
      <w:r w:rsidR="00960E86">
        <w:rPr>
          <w:rFonts w:ascii="Calibri" w:hAnsi="Calibri"/>
        </w:rPr>
        <w:t xml:space="preserve"> </w:t>
      </w:r>
      <w:r w:rsidR="00960E86" w:rsidRPr="00960E86">
        <w:rPr>
          <w:rFonts w:ascii="Calibri" w:hAnsi="Calibri"/>
        </w:rPr>
        <w:t>Urban Waterway: Stream Restoration and Environmental Justice</w:t>
      </w:r>
      <w:r w:rsidR="00960E86">
        <w:rPr>
          <w:rFonts w:ascii="Calibri" w:hAnsi="Calibri"/>
        </w:rPr>
        <w:t>, followed by a presentation on Urban Water Reclamation and</w:t>
      </w:r>
      <w:r w:rsidR="00960E86" w:rsidRPr="00960E86">
        <w:rPr>
          <w:rFonts w:ascii="Calibri" w:hAnsi="Calibri"/>
        </w:rPr>
        <w:t xml:space="preserve"> Reuse as a Key Wate</w:t>
      </w:r>
      <w:r w:rsidR="00310E93">
        <w:rPr>
          <w:rFonts w:ascii="Calibri" w:hAnsi="Calibri"/>
        </w:rPr>
        <w:t>r-Energy-</w:t>
      </w:r>
      <w:r w:rsidR="00960E86">
        <w:rPr>
          <w:rFonts w:ascii="Calibri" w:hAnsi="Calibri"/>
        </w:rPr>
        <w:t xml:space="preserve">Food Nexus Opportunity by </w:t>
      </w:r>
      <w:r w:rsidR="00960E86" w:rsidRPr="00960E86">
        <w:rPr>
          <w:rFonts w:ascii="Calibri" w:hAnsi="Calibri"/>
          <w:b/>
          <w:bCs/>
        </w:rPr>
        <w:t xml:space="preserve">Dr. Daphne </w:t>
      </w:r>
      <w:proofErr w:type="spellStart"/>
      <w:r w:rsidR="00960E86" w:rsidRPr="00960E86">
        <w:rPr>
          <w:rFonts w:ascii="Calibri" w:hAnsi="Calibri"/>
          <w:b/>
          <w:bCs/>
        </w:rPr>
        <w:t>Keilmann-Gondhalekar</w:t>
      </w:r>
      <w:proofErr w:type="spellEnd"/>
      <w:r w:rsidR="00960E86" w:rsidRPr="00960E86">
        <w:rPr>
          <w:rFonts w:ascii="Calibri" w:hAnsi="Calibri"/>
        </w:rPr>
        <w:t xml:space="preserve"> from</w:t>
      </w:r>
      <w:r w:rsidR="00960E86" w:rsidRPr="00960E86">
        <w:t xml:space="preserve"> </w:t>
      </w:r>
      <w:r w:rsidR="00960E86" w:rsidRPr="00960E86">
        <w:rPr>
          <w:rFonts w:ascii="Calibri" w:hAnsi="Calibri"/>
        </w:rPr>
        <w:t>Technical University of Munich</w:t>
      </w:r>
      <w:r w:rsidR="00E35AA3">
        <w:rPr>
          <w:rFonts w:ascii="Calibri" w:hAnsi="Calibri"/>
        </w:rPr>
        <w:t>.</w:t>
      </w:r>
    </w:p>
    <w:p w14:paraId="0B45FC29" w14:textId="77777777" w:rsidR="00960E86" w:rsidRDefault="00960E86" w:rsidP="00BB3C25">
      <w:pPr>
        <w:pStyle w:val="yiv4973066725msonormal"/>
        <w:spacing w:before="0" w:beforeAutospacing="0" w:after="160" w:afterAutospacing="0" w:line="254" w:lineRule="auto"/>
        <w:jc w:val="both"/>
        <w:rPr>
          <w:rFonts w:ascii="Calibri" w:hAnsi="Calibri"/>
        </w:rPr>
      </w:pPr>
      <w:r w:rsidRPr="00960E86">
        <w:rPr>
          <w:rFonts w:ascii="Calibri" w:hAnsi="Calibri"/>
        </w:rPr>
        <w:t xml:space="preserve">For the </w:t>
      </w:r>
      <w:r w:rsidR="00BB3C25">
        <w:rPr>
          <w:rFonts w:ascii="Calibri" w:hAnsi="Calibri"/>
        </w:rPr>
        <w:t>3</w:t>
      </w:r>
      <w:r w:rsidR="00BB3C25" w:rsidRPr="00BB3C25">
        <w:rPr>
          <w:rFonts w:ascii="Calibri" w:hAnsi="Calibri"/>
          <w:vertAlign w:val="superscript"/>
        </w:rPr>
        <w:t>rd</w:t>
      </w:r>
      <w:r w:rsidR="00BB3C25">
        <w:rPr>
          <w:rFonts w:ascii="Calibri" w:hAnsi="Calibri"/>
        </w:rPr>
        <w:t xml:space="preserve"> </w:t>
      </w:r>
      <w:r w:rsidRPr="00960E86">
        <w:rPr>
          <w:rFonts w:ascii="Calibri" w:hAnsi="Calibri"/>
        </w:rPr>
        <w:t xml:space="preserve">TREE of LIFE Landscape Webinar Series, register at: </w:t>
      </w:r>
      <w:hyperlink r:id="rId7" w:history="1">
        <w:r w:rsidRPr="00B66527">
          <w:rPr>
            <w:rStyle w:val="Hyperlink"/>
            <w:rFonts w:ascii="Calibri" w:hAnsi="Calibri"/>
          </w:rPr>
          <w:t>https://b2n.ir/treeoflife3</w:t>
        </w:r>
      </w:hyperlink>
    </w:p>
    <w:p w14:paraId="16E76D5D" w14:textId="77777777" w:rsidR="000D15F8" w:rsidRPr="000D15F8" w:rsidRDefault="000D15F8" w:rsidP="000D15F8">
      <w:pPr>
        <w:pStyle w:val="yiv4973066725msonormal"/>
        <w:spacing w:before="0" w:beforeAutospacing="0" w:after="160" w:afterAutospacing="0" w:line="254" w:lineRule="auto"/>
        <w:jc w:val="both"/>
        <w:rPr>
          <w:rStyle w:val="Hyperlink"/>
          <w:rFonts w:ascii="Calibri" w:hAnsi="Calibri"/>
          <w:color w:val="0563C1"/>
        </w:rPr>
      </w:pPr>
      <w:r>
        <w:rPr>
          <w:rFonts w:ascii="Calibri" w:hAnsi="Calibri"/>
        </w:rPr>
        <w:t>There will be</w:t>
      </w:r>
      <w:r w:rsidRPr="000D15F8">
        <w:rPr>
          <w:rFonts w:ascii="Calibri" w:hAnsi="Calibri"/>
        </w:rPr>
        <w:t xml:space="preserve"> a live Q&amp;A session at the end of each session of the webinars. Check your local time for the webinars: </w:t>
      </w:r>
      <w:hyperlink r:id="rId8" w:tgtFrame="_blank" w:history="1">
        <w:r w:rsidRPr="000D15F8">
          <w:rPr>
            <w:rStyle w:val="Hyperlink"/>
            <w:rFonts w:ascii="Calibri" w:hAnsi="Calibri"/>
            <w:color w:val="3333FF"/>
          </w:rPr>
          <w:t>https://www.worldtimeserver.com/</w:t>
        </w:r>
      </w:hyperlink>
    </w:p>
    <w:p w14:paraId="475B52AA" w14:textId="77777777" w:rsidR="007200F0" w:rsidRPr="000D15F8" w:rsidRDefault="00F84FBA" w:rsidP="00F84FBA">
      <w:pPr>
        <w:pStyle w:val="yiv4973066725msonormal"/>
        <w:spacing w:before="0" w:beforeAutospacing="0" w:after="160" w:afterAutospacing="0" w:line="254" w:lineRule="auto"/>
        <w:jc w:val="both"/>
        <w:rPr>
          <w:rFonts w:ascii="Calibri" w:hAnsi="Calibri"/>
          <w:color w:val="0563C1"/>
        </w:rPr>
      </w:pPr>
      <w:r w:rsidRPr="000D15F8">
        <w:rPr>
          <w:rFonts w:ascii="Calibri" w:hAnsi="Calibri"/>
        </w:rPr>
        <w:t>P</w:t>
      </w:r>
      <w:r w:rsidR="007200F0" w:rsidRPr="000D15F8">
        <w:rPr>
          <w:rFonts w:ascii="Calibri" w:hAnsi="Calibri"/>
        </w:rPr>
        <w:t xml:space="preserve">lease feel free to contact us via email </w:t>
      </w:r>
      <w:hyperlink r:id="rId9" w:history="1">
        <w:r w:rsidR="007200F0" w:rsidRPr="000D15F8">
          <w:rPr>
            <w:rStyle w:val="Hyperlink"/>
            <w:rFonts w:ascii="Calibri" w:hAnsi="Calibri"/>
            <w:color w:val="3333FF"/>
          </w:rPr>
          <w:t>tolwebseries@gmail.com</w:t>
        </w:r>
      </w:hyperlink>
      <w:r w:rsidR="007200F0" w:rsidRPr="000D15F8">
        <w:rPr>
          <w:rFonts w:ascii="Calibri" w:hAnsi="Calibri"/>
        </w:rPr>
        <w:t xml:space="preserve"> if you require any further information and share the webinar information with friends and colleagues who may be </w:t>
      </w:r>
      <w:r w:rsidRPr="000D15F8">
        <w:rPr>
          <w:rFonts w:ascii="Calibri" w:hAnsi="Calibri"/>
        </w:rPr>
        <w:t>interested</w:t>
      </w:r>
      <w:r w:rsidR="00E215B4" w:rsidRPr="000D15F8">
        <w:rPr>
          <w:rFonts w:ascii="Calibri" w:hAnsi="Calibri"/>
        </w:rPr>
        <w:t xml:space="preserve"> to join the</w:t>
      </w:r>
      <w:r w:rsidR="00ED33D0">
        <w:rPr>
          <w:rFonts w:ascii="Calibri" w:hAnsi="Calibri"/>
        </w:rPr>
        <w:t>se</w:t>
      </w:r>
      <w:r w:rsidR="007200F0" w:rsidRPr="000D15F8">
        <w:rPr>
          <w:rFonts w:ascii="Calibri" w:hAnsi="Calibri"/>
        </w:rPr>
        <w:t xml:space="preserve"> </w:t>
      </w:r>
      <w:r w:rsidR="00ED33D0">
        <w:rPr>
          <w:rFonts w:ascii="Calibri" w:hAnsi="Calibri"/>
        </w:rPr>
        <w:t xml:space="preserve">online </w:t>
      </w:r>
      <w:r w:rsidR="007200F0" w:rsidRPr="000D15F8">
        <w:rPr>
          <w:rFonts w:ascii="Calibri" w:hAnsi="Calibri"/>
        </w:rPr>
        <w:t>event</w:t>
      </w:r>
      <w:r w:rsidR="00ED33D0">
        <w:rPr>
          <w:rFonts w:ascii="Calibri" w:hAnsi="Calibri"/>
        </w:rPr>
        <w:t>s</w:t>
      </w:r>
      <w:r w:rsidR="007200F0" w:rsidRPr="000D15F8">
        <w:rPr>
          <w:rFonts w:ascii="Calibri" w:hAnsi="Calibri"/>
        </w:rPr>
        <w:t>.</w:t>
      </w:r>
    </w:p>
    <w:sectPr w:rsidR="007200F0" w:rsidRPr="000D1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E8"/>
    <w:rsid w:val="00020420"/>
    <w:rsid w:val="000D15F8"/>
    <w:rsid w:val="00201036"/>
    <w:rsid w:val="002157CC"/>
    <w:rsid w:val="00310E93"/>
    <w:rsid w:val="00367FBA"/>
    <w:rsid w:val="00381EB4"/>
    <w:rsid w:val="00447BE8"/>
    <w:rsid w:val="004C37D8"/>
    <w:rsid w:val="005C151B"/>
    <w:rsid w:val="006950B4"/>
    <w:rsid w:val="006961BA"/>
    <w:rsid w:val="006C1B11"/>
    <w:rsid w:val="007200F0"/>
    <w:rsid w:val="00742CAC"/>
    <w:rsid w:val="00890368"/>
    <w:rsid w:val="008D142F"/>
    <w:rsid w:val="008F3C2E"/>
    <w:rsid w:val="00960E86"/>
    <w:rsid w:val="00B65706"/>
    <w:rsid w:val="00B821F0"/>
    <w:rsid w:val="00BB3C25"/>
    <w:rsid w:val="00C45886"/>
    <w:rsid w:val="00D04663"/>
    <w:rsid w:val="00E215B4"/>
    <w:rsid w:val="00E35AA3"/>
    <w:rsid w:val="00ED33D0"/>
    <w:rsid w:val="00F84FBA"/>
    <w:rsid w:val="00F9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B01BA"/>
  <w15:docId w15:val="{4D489019-75B6-487C-BE4D-3102C1C3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973066725msonormal">
    <w:name w:val="yiv4973066725msonormal"/>
    <w:basedOn w:val="Normal"/>
    <w:rsid w:val="0044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447BE8"/>
    <w:rPr>
      <w:color w:val="0000FF"/>
      <w:u w:val="single"/>
    </w:rPr>
  </w:style>
  <w:style w:type="character" w:customStyle="1" w:styleId="yiv4973066725gmail-msohyperlink">
    <w:name w:val="yiv4973066725gmail-msohyperlink"/>
    <w:basedOn w:val="DefaultParagraphFont"/>
    <w:rsid w:val="00447BE8"/>
  </w:style>
  <w:style w:type="paragraph" w:styleId="BalloonText">
    <w:name w:val="Balloon Text"/>
    <w:basedOn w:val="Normal"/>
    <w:link w:val="BalloonTextChar"/>
    <w:uiPriority w:val="99"/>
    <w:semiHidden/>
    <w:unhideWhenUsed/>
    <w:rsid w:val="00F8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4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timeserv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2n.ir/treeoflife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2n.ir/treeoflife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lwebseri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4F68C-AC0E-4575-95CD-F6257184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 Khansefid</dc:creator>
  <cp:lastModifiedBy>home</cp:lastModifiedBy>
  <cp:revision>2</cp:revision>
  <dcterms:created xsi:type="dcterms:W3CDTF">2021-02-16T12:40:00Z</dcterms:created>
  <dcterms:modified xsi:type="dcterms:W3CDTF">2021-02-16T12:40:00Z</dcterms:modified>
</cp:coreProperties>
</file>